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 xml:space="preserve">О предоставлении и погашении бюджетных кредитов </w:t>
      </w:r>
      <w:r w:rsidR="00D22FDA">
        <w:rPr>
          <w:rFonts w:ascii="Times New Roman" w:hAnsi="Times New Roman"/>
          <w:sz w:val="28"/>
          <w:szCs w:val="28"/>
        </w:rPr>
        <w:t xml:space="preserve">за полугодие 2021 года </w:t>
      </w:r>
      <w:r w:rsidRPr="00EC52B5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FDA">
        <w:rPr>
          <w:rFonts w:ascii="Times New Roman" w:hAnsi="Times New Roman"/>
          <w:sz w:val="28"/>
          <w:szCs w:val="28"/>
        </w:rPr>
        <w:t>З</w:t>
      </w:r>
      <w:r w:rsidR="00D22FDA">
        <w:rPr>
          <w:rFonts w:ascii="Times New Roman" w:hAnsi="Times New Roman"/>
          <w:sz w:val="28"/>
          <w:szCs w:val="28"/>
        </w:rPr>
        <w:t xml:space="preserve">а полугодие 2021 года </w:t>
      </w:r>
      <w:bookmarkStart w:id="0" w:name="_GoBack"/>
      <w:bookmarkEnd w:id="0"/>
      <w:r w:rsidR="00B52090">
        <w:rPr>
          <w:rFonts w:ascii="Times New Roman" w:hAnsi="Times New Roman" w:cs="Times New Roman"/>
          <w:sz w:val="28"/>
          <w:szCs w:val="28"/>
        </w:rPr>
        <w:t>бюджетные кредиты не предоставлялись и не погашались</w:t>
      </w:r>
      <w:r w:rsidR="002100D8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2100D8"/>
    <w:rsid w:val="002D0DFF"/>
    <w:rsid w:val="006253C3"/>
    <w:rsid w:val="00834457"/>
    <w:rsid w:val="00B52090"/>
    <w:rsid w:val="00CD3476"/>
    <w:rsid w:val="00CD4BDF"/>
    <w:rsid w:val="00D22FDA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13</cp:revision>
  <cp:lastPrinted>2021-04-01T09:01:00Z</cp:lastPrinted>
  <dcterms:created xsi:type="dcterms:W3CDTF">2017-04-19T14:44:00Z</dcterms:created>
  <dcterms:modified xsi:type="dcterms:W3CDTF">2021-07-26T09:11:00Z</dcterms:modified>
</cp:coreProperties>
</file>